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80" w:rsidRDefault="008E22D3">
      <w:pPr>
        <w:jc w:val="left"/>
        <w:rPr>
          <w:rFonts w:ascii="黑体" w:eastAsia="黑体" w:hAnsi="黑体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3</w:t>
      </w:r>
    </w:p>
    <w:p w:rsidR="007F5480" w:rsidRDefault="007F5480">
      <w:pPr>
        <w:ind w:firstLineChars="600" w:firstLine="1928"/>
        <w:rPr>
          <w:rFonts w:ascii="黑体" w:eastAsia="黑体" w:hAnsi="黑体"/>
          <w:b/>
          <w:sz w:val="32"/>
          <w:szCs w:val="32"/>
        </w:rPr>
      </w:pPr>
    </w:p>
    <w:p w:rsidR="007F5480" w:rsidRDefault="008E22D3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2"/>
        </w:rPr>
        <w:t>授权委托书</w:t>
      </w:r>
    </w:p>
    <w:bookmarkEnd w:id="0"/>
    <w:p w:rsidR="007F5480" w:rsidRDefault="007F5480">
      <w:pPr>
        <w:widowControl/>
        <w:spacing w:line="48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</w:p>
    <w:p w:rsidR="007F5480" w:rsidRDefault="008E22D3">
      <w:pPr>
        <w:widowControl/>
        <w:spacing w:line="520" w:lineRule="exact"/>
        <w:ind w:firstLineChars="225" w:firstLine="5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本授权委托书声明：我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>（意向投标单位名称）</w:t>
      </w:r>
      <w:r>
        <w:rPr>
          <w:rFonts w:hint="eastAsia"/>
          <w:sz w:val="24"/>
        </w:rPr>
        <w:t>的法定代表人，现</w:t>
      </w:r>
      <w:r>
        <w:rPr>
          <w:rFonts w:ascii="宋体" w:hAnsi="宋体" w:cs="宋体" w:hint="eastAsia"/>
          <w:sz w:val="24"/>
          <w:szCs w:val="24"/>
        </w:rPr>
        <w:t>授权委托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  <w:u w:val="single"/>
        </w:rPr>
        <w:t>（意向投标单位名称）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  <w:u w:val="single"/>
        </w:rPr>
        <w:t>（被授权人姓名）</w:t>
      </w:r>
      <w:r>
        <w:rPr>
          <w:rFonts w:ascii="宋体" w:hAnsi="宋体" w:cs="宋体" w:hint="eastAsia"/>
          <w:sz w:val="24"/>
          <w:szCs w:val="24"/>
        </w:rPr>
        <w:t>为我公司的代理人，以本公司的名义参加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年山西省煤层气勘查区块的投标工作，</w:t>
      </w:r>
      <w:r>
        <w:rPr>
          <w:rFonts w:hint="eastAsia"/>
          <w:sz w:val="24"/>
        </w:rPr>
        <w:t>在代理权限内所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的提交报名预登记材料、登记签名、领取招标文件、办理招标登记、参与招标会等法律行为，我单位均予以认可。</w:t>
      </w:r>
    </w:p>
    <w:p w:rsidR="007F5480" w:rsidRDefault="008E22D3">
      <w:pPr>
        <w:adjustRightIn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授权期间为从授权委托日期起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天，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日截止。</w:t>
      </w:r>
    </w:p>
    <w:p w:rsidR="007F5480" w:rsidRDefault="008E22D3">
      <w:pPr>
        <w:widowControl/>
        <w:spacing w:line="52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/>
          <w:sz w:val="24"/>
        </w:rPr>
        <w:t>代理人无转委托权，</w:t>
      </w:r>
      <w:r>
        <w:rPr>
          <w:rFonts w:ascii="宋体" w:hAnsi="宋体" w:cs="宋体" w:hint="eastAsia"/>
          <w:color w:val="000000"/>
          <w:sz w:val="24"/>
          <w:szCs w:val="24"/>
        </w:rPr>
        <w:t>特此委托。</w:t>
      </w:r>
    </w:p>
    <w:p w:rsidR="007F5480" w:rsidRDefault="007F5480">
      <w:pPr>
        <w:widowControl/>
        <w:spacing w:line="48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</w:p>
    <w:p w:rsidR="007F5480" w:rsidRDefault="007F5480">
      <w:pPr>
        <w:widowControl/>
        <w:spacing w:line="48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</w:p>
    <w:p w:rsidR="007F5480" w:rsidRDefault="008E22D3">
      <w:pPr>
        <w:widowControl/>
        <w:spacing w:line="64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意向投标人：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   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（公章）</w:t>
      </w:r>
    </w:p>
    <w:p w:rsidR="007F5480" w:rsidRDefault="008E22D3">
      <w:pPr>
        <w:widowControl/>
        <w:spacing w:line="64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7F5480" w:rsidRDefault="008E22D3">
      <w:pPr>
        <w:widowControl/>
        <w:spacing w:line="64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法定代表人身份证号：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___________________________</w:t>
      </w:r>
    </w:p>
    <w:p w:rsidR="007F5480" w:rsidRDefault="008E22D3">
      <w:pPr>
        <w:widowControl/>
        <w:spacing w:line="640" w:lineRule="exact"/>
        <w:ind w:firstLineChars="225" w:firstLine="540"/>
        <w:rPr>
          <w:sz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代理人姓名：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（签字）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hint="eastAsia"/>
          <w:sz w:val="24"/>
        </w:rPr>
        <w:t>性别：</w:t>
      </w:r>
      <w:r>
        <w:rPr>
          <w:rFonts w:hint="eastAsia"/>
          <w:sz w:val="24"/>
        </w:rPr>
        <w:t xml:space="preserve">       </w:t>
      </w:r>
    </w:p>
    <w:p w:rsidR="007F5480" w:rsidRDefault="008E22D3">
      <w:pPr>
        <w:widowControl/>
        <w:spacing w:line="640" w:lineRule="exact"/>
        <w:ind w:firstLineChars="225"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代理人身份证号：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   </w:t>
      </w:r>
      <w:r>
        <w:rPr>
          <w:rFonts w:ascii="宋体" w:hAnsi="宋体" w:cs="宋体" w:hint="eastAsia"/>
          <w:color w:val="000000"/>
          <w:sz w:val="24"/>
          <w:szCs w:val="24"/>
        </w:rPr>
        <w:t>职务：</w:t>
      </w:r>
    </w:p>
    <w:p w:rsidR="007F5480" w:rsidRDefault="008E22D3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</w:p>
    <w:p w:rsidR="007F5480" w:rsidRDefault="008E22D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授权委托日期：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7F5480" w:rsidRDefault="007F5480">
      <w:pPr>
        <w:ind w:firstLine="645"/>
        <w:rPr>
          <w:rFonts w:ascii="黑体" w:eastAsia="黑体" w:hAnsi="黑体"/>
          <w:sz w:val="32"/>
          <w:szCs w:val="32"/>
        </w:rPr>
      </w:pPr>
    </w:p>
    <w:p w:rsidR="007F5480" w:rsidRDefault="007F5480">
      <w:pPr>
        <w:ind w:firstLine="645"/>
        <w:rPr>
          <w:rFonts w:ascii="黑体" w:eastAsia="黑体" w:hAnsi="黑体"/>
          <w:sz w:val="32"/>
          <w:szCs w:val="32"/>
        </w:rPr>
      </w:pPr>
    </w:p>
    <w:p w:rsidR="007F5480" w:rsidRDefault="007F5480">
      <w:pPr>
        <w:rPr>
          <w:rFonts w:ascii="黑体" w:eastAsia="黑体" w:hAnsi="黑体"/>
        </w:rPr>
      </w:pPr>
    </w:p>
    <w:p w:rsidR="007F5480" w:rsidRDefault="007F5480"/>
    <w:sectPr w:rsidR="007F5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C11A"/>
    <w:multiLevelType w:val="singleLevel"/>
    <w:tmpl w:val="591EC11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</w:abstractNum>
  <w:abstractNum w:abstractNumId="1">
    <w:nsid w:val="59672BFA"/>
    <w:multiLevelType w:val="singleLevel"/>
    <w:tmpl w:val="59672BFA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B29E1"/>
    <w:rsid w:val="007F5480"/>
    <w:rsid w:val="008E22D3"/>
    <w:rsid w:val="0D0B29E1"/>
    <w:rsid w:val="7824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character" w:styleId="a7">
    <w:name w:val="footnote reference"/>
    <w:qFormat/>
    <w:rPr>
      <w:vertAlign w:val="superscript"/>
    </w:rPr>
  </w:style>
  <w:style w:type="paragraph" w:styleId="a8">
    <w:name w:val="Balloon Text"/>
    <w:basedOn w:val="a"/>
    <w:link w:val="Char"/>
    <w:rsid w:val="008E22D3"/>
    <w:rPr>
      <w:sz w:val="18"/>
      <w:szCs w:val="18"/>
    </w:rPr>
  </w:style>
  <w:style w:type="character" w:customStyle="1" w:styleId="Char">
    <w:name w:val="批注框文本 Char"/>
    <w:basedOn w:val="a1"/>
    <w:link w:val="a8"/>
    <w:rsid w:val="008E22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kern w:val="0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</w:style>
  <w:style w:type="character" w:styleId="a7">
    <w:name w:val="footnote reference"/>
    <w:qFormat/>
    <w:rPr>
      <w:vertAlign w:val="superscript"/>
    </w:rPr>
  </w:style>
  <w:style w:type="paragraph" w:styleId="a8">
    <w:name w:val="Balloon Text"/>
    <w:basedOn w:val="a"/>
    <w:link w:val="Char"/>
    <w:rsid w:val="008E22D3"/>
    <w:rPr>
      <w:sz w:val="18"/>
      <w:szCs w:val="18"/>
    </w:rPr>
  </w:style>
  <w:style w:type="character" w:customStyle="1" w:styleId="Char">
    <w:name w:val="批注框文本 Char"/>
    <w:basedOn w:val="a1"/>
    <w:link w:val="a8"/>
    <w:rsid w:val="008E22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MLR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杨征(杨征:)</cp:lastModifiedBy>
  <cp:revision>2</cp:revision>
  <dcterms:created xsi:type="dcterms:W3CDTF">2019-05-09T01:27:00Z</dcterms:created>
  <dcterms:modified xsi:type="dcterms:W3CDTF">2019-05-09T01:27:00Z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