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lang w:eastAsia="zh-CN"/>
        </w:rPr>
      </w:pPr>
      <w:bookmarkStart w:id="0" w:name="_Hlk27141500"/>
      <w:r>
        <w:rPr>
          <w:rFonts w:hint="eastAsia" w:ascii="黑体" w:hAnsi="黑体" w:eastAsia="黑体" w:cs="黑体"/>
          <w:b w:val="0"/>
          <w:bCs/>
          <w:sz w:val="32"/>
          <w:szCs w:val="32"/>
          <w:lang w:eastAsia="zh-CN"/>
        </w:rPr>
        <w:t>附件</w:t>
      </w:r>
      <w:bookmarkStart w:id="1" w:name="_GoBack"/>
      <w:bookmarkEnd w:id="1"/>
    </w:p>
    <w:p>
      <w:pPr>
        <w:jc w:val="center"/>
        <w:rPr>
          <w:rFonts w:ascii="宋体" w:hAnsi="宋体" w:eastAsia="宋体" w:cs="Times New Roman"/>
          <w:b/>
          <w:sz w:val="44"/>
          <w:szCs w:val="44"/>
        </w:rPr>
      </w:pPr>
      <w:r>
        <w:rPr>
          <w:rFonts w:hint="eastAsia" w:ascii="方正小标宋_GBK" w:hAnsi="方正小标宋_GBK" w:eastAsia="方正小标宋_GBK" w:cs="方正小标宋_GBK"/>
          <w:b w:val="0"/>
          <w:bCs/>
          <w:sz w:val="44"/>
          <w:szCs w:val="44"/>
          <w:lang w:eastAsia="zh-CN"/>
        </w:rPr>
        <w:t>第二批</w:t>
      </w:r>
      <w:r>
        <w:rPr>
          <w:rFonts w:hint="eastAsia" w:ascii="方正小标宋_GBK" w:hAnsi="方正小标宋_GBK" w:eastAsia="方正小标宋_GBK" w:cs="方正小标宋_GBK"/>
          <w:b w:val="0"/>
          <w:bCs/>
          <w:sz w:val="44"/>
          <w:szCs w:val="44"/>
        </w:rPr>
        <w:t>绿色勘查示范项目名单</w:t>
      </w:r>
    </w:p>
    <w:tbl>
      <w:tblPr>
        <w:tblStyle w:val="4"/>
        <w:tblW w:w="0" w:type="auto"/>
        <w:jc w:val="center"/>
        <w:tblLayout w:type="fixed"/>
        <w:tblCellMar>
          <w:top w:w="0" w:type="dxa"/>
          <w:left w:w="108" w:type="dxa"/>
          <w:bottom w:w="0" w:type="dxa"/>
          <w:right w:w="108" w:type="dxa"/>
        </w:tblCellMar>
      </w:tblPr>
      <w:tblGrid>
        <w:gridCol w:w="704"/>
        <w:gridCol w:w="4329"/>
        <w:gridCol w:w="4087"/>
        <w:gridCol w:w="3180"/>
      </w:tblGrid>
      <w:tr>
        <w:tblPrEx>
          <w:tblCellMar>
            <w:top w:w="0" w:type="dxa"/>
            <w:left w:w="108" w:type="dxa"/>
            <w:bottom w:w="0" w:type="dxa"/>
            <w:right w:w="108" w:type="dxa"/>
          </w:tblCellMar>
        </w:tblPrEx>
        <w:trPr>
          <w:trHeight w:val="642" w:hRule="atLeast"/>
          <w:tblHeader/>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序号</w:t>
            </w:r>
          </w:p>
        </w:tc>
        <w:tc>
          <w:tcPr>
            <w:tcW w:w="432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Cs w:val="21"/>
                <w:lang w:eastAsia="zh-CN"/>
              </w:rPr>
            </w:pPr>
            <w:r>
              <w:rPr>
                <w:rFonts w:hint="eastAsia" w:ascii="宋体" w:hAnsi="宋体" w:eastAsia="宋体" w:cs="宋体"/>
                <w:b/>
                <w:bCs/>
                <w:color w:val="000000"/>
                <w:kern w:val="0"/>
                <w:szCs w:val="21"/>
              </w:rPr>
              <w:t>项目</w:t>
            </w:r>
            <w:r>
              <w:rPr>
                <w:rFonts w:hint="eastAsia" w:ascii="宋体" w:hAnsi="宋体" w:cs="宋体"/>
                <w:b/>
                <w:bCs/>
                <w:color w:val="000000"/>
                <w:kern w:val="0"/>
                <w:szCs w:val="21"/>
                <w:lang w:eastAsia="zh-CN"/>
              </w:rPr>
              <w:t>名称</w:t>
            </w:r>
          </w:p>
        </w:tc>
        <w:tc>
          <w:tcPr>
            <w:tcW w:w="408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勘查单位</w:t>
            </w:r>
          </w:p>
        </w:tc>
        <w:tc>
          <w:tcPr>
            <w:tcW w:w="318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探矿权人或项目委托单位</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山西省阳高县</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rPr>
              <w:t>天镇县一带干热岩地热资源预可行性勘查</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山西省第一水文地质工程地质队</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山西省自然资源厅（</w:t>
            </w:r>
            <w:r>
              <w:rPr>
                <w:rFonts w:hint="eastAsia" w:ascii="Times New Roman" w:hAnsi="Times New Roman" w:eastAsia="仿宋_GB2312" w:cs="Times New Roman"/>
                <w:color w:val="000000"/>
                <w:kern w:val="0"/>
                <w:szCs w:val="21"/>
                <w:lang w:eastAsia="zh-CN"/>
              </w:rPr>
              <w:t>委托</w:t>
            </w:r>
            <w:r>
              <w:rPr>
                <w:rFonts w:hint="eastAsia" w:ascii="Times New Roman" w:hAnsi="Times New Roman" w:eastAsia="仿宋_GB2312" w:cs="Times New Roman"/>
                <w:color w:val="000000"/>
                <w:kern w:val="0"/>
                <w:szCs w:val="21"/>
              </w:rPr>
              <w:t>）</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内蒙古自治区额济纳旗交叉沟北西金多金属矿普查</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山金西部地质矿产勘查有限公司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山金西部地质矿产勘查有限公司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内蒙古自治区西乌珠穆沁旗地下水资源勘查与区划</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内蒙古煤炭建设工程（集团）总公司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内蒙古煤炭建设工程（集团）总公司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内蒙古自治区正镶白旗中部严重缺水地区人畜饮水找水勘查</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内蒙古第十地质矿产勘查开发有限责任公司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内蒙古自治区地质勘查基金管理中心</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内蒙古开鲁盆地钱家店凹陷油气绿色勘查</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辽河石油勘探局有限公司通辽铀业分公司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中国石油天然气股份有限公司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内蒙古自治区正蓝旗乌和尔沁敖包林场铅锌银多金属矿预查</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内蒙古第二水文地质工程地质勘查有限责任公司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内蒙古自治区科尔沁右翼前旗靠山屯银多金属矿普查</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内蒙古有色地质矿业（集团）地博矿业有限责任公司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8</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内蒙古自治区巴林左旗白音乌拉镇哲和坝铅锌多金属矿普查</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内蒙古山金地质矿产勘查有限公司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内蒙古山金地质矿产勘查有限公司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9</w:t>
            </w:r>
          </w:p>
        </w:tc>
        <w:tc>
          <w:tcPr>
            <w:tcW w:w="4329" w:type="dxa"/>
            <w:tcBorders>
              <w:top w:val="nil"/>
              <w:left w:val="nil"/>
              <w:bottom w:val="single" w:color="auto" w:sz="4" w:space="0"/>
              <w:right w:val="single" w:color="auto" w:sz="4" w:space="0"/>
            </w:tcBorders>
            <w:noWrap w:val="0"/>
            <w:vAlign w:val="center"/>
          </w:tcPr>
          <w:p>
            <w:pP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内蒙古克什克腾旗北部矿集区深部找矿预测</w:t>
            </w:r>
          </w:p>
        </w:tc>
        <w:tc>
          <w:tcPr>
            <w:tcW w:w="4087"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内蒙古地质勘查有限责任公司</w:t>
            </w:r>
          </w:p>
        </w:tc>
        <w:tc>
          <w:tcPr>
            <w:tcW w:w="3180" w:type="dxa"/>
            <w:tcBorders>
              <w:top w:val="nil"/>
              <w:left w:val="nil"/>
              <w:bottom w:val="single" w:color="auto" w:sz="4" w:space="0"/>
              <w:right w:val="single" w:color="auto" w:sz="4" w:space="0"/>
            </w:tcBorders>
            <w:noWrap w:val="0"/>
            <w:vAlign w:val="center"/>
          </w:tcPr>
          <w:p>
            <w:pPr>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中国地质调查局发展研究中心（委托）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10</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辽宁省本溪市西山堡金多金属矿普查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辽宁省第八地质大队有限责任公司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辽宁省第八地质大队有限责任公司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11</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辽宁省辽阳县韩家堡子金多金属矿普查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辽宁省地质矿产研究院有限责任公司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辽宁省地质勘查基金管理中心（委托）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12</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辽宁省凌海市大红石砬子金多金属矿普查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辽宁省有色地质勘查总院有限责任公司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辽宁省有色地质勘查总院有限责任公司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13</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黑龙江省黑河市宝泉村铜多金属矿普查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黑龙江省第一地质勘查院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黑龙江省第一地质勘查院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14</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黑龙江省嫩江县三合屯金铜多金属矿普查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黑龙江省地质调查研究总院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黑龙江省地质调查研究总院齐齐哈尔分院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15</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江苏省干热岩资源预查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江苏省地质调查研究院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江苏长江地质勘查院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16</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浙江省杭州市富阳区银湖街道坑西地区地热资源勘查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浙江省地质调查院、北京泓源瑞海地热工程科技有限公司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杭州永耀温泉开发有限公司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17</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浙江省遂昌县湖山乡塘坞里矿区萤石矿详查绿色勘查示范创建</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浙江省第七地质大队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杭州南北矿业有限公司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18</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浙江省建德市钦堂矿区上凉坑矿段大理岩矿勘查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中化地质矿山总局浙江地质勘查院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建德市矿产资源管理办公室</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19</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浙江省青田县山口矿区外围叶蜡石矿普查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浙江省第十一地质大队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浙江省地勘基金管理中心（委托）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20</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安徽省池州市三峰尖水泥配料用砂页岩矿普查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中国建筑材料工业地质勘查中心安徽总队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安徽省公益性地质调查管理中心</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21</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安徽省宣城市洪林桥地区铜多金属矿预查</w:t>
            </w:r>
          </w:p>
        </w:tc>
        <w:tc>
          <w:tcPr>
            <w:tcW w:w="4087"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安徽省地球物理地球化学勘查技术院、安徽省地质矿产勘查局</w:t>
            </w:r>
            <w:r>
              <w:rPr>
                <w:rFonts w:ascii="Times New Roman" w:hAnsi="Times New Roman" w:eastAsia="仿宋_GB2312" w:cs="Times New Roman"/>
                <w:color w:val="000000"/>
                <w:szCs w:val="21"/>
              </w:rPr>
              <w:t>322</w:t>
            </w:r>
            <w:r>
              <w:rPr>
                <w:rFonts w:hint="eastAsia" w:ascii="仿宋_GB2312" w:eastAsia="仿宋_GB2312"/>
                <w:color w:val="000000"/>
                <w:szCs w:val="21"/>
              </w:rPr>
              <w:t>地质队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安徽省公益性地质调查管理中心（委托）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22</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江西省分宜县玉下石墨矿普查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江西省地质矿产勘查开发局九</w:t>
            </w:r>
            <w:r>
              <w:rPr>
                <w:rFonts w:ascii="Times New Roman" w:hAnsi="Times New Roman" w:eastAsia="仿宋_GB2312" w:cs="Times New Roman"/>
                <w:color w:val="000000"/>
                <w:szCs w:val="21"/>
              </w:rPr>
              <w:t>0</w:t>
            </w:r>
            <w:r>
              <w:rPr>
                <w:rFonts w:hint="eastAsia" w:ascii="仿宋_GB2312" w:eastAsia="仿宋_GB2312"/>
                <w:color w:val="000000"/>
                <w:szCs w:val="21"/>
              </w:rPr>
              <w:t>二地质大队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江西省地质勘查基金管理中心（委托）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23</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江西省乐平市众埠街锰铅锌矿普查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江西有色地质矿产勘查开发院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江西省地质勘查基金管理中心（委托）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24</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山东省禹城市李屯地区铁矿普查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山东省煤田地质规划勘察研究院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山东省煤田地质规划勘察研究院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25</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昌乐县浅层地温能调查评价</w:t>
            </w:r>
          </w:p>
        </w:tc>
        <w:tc>
          <w:tcPr>
            <w:tcW w:w="4087"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山东省煤田地质局第三勘探队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26</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山东省淄博市金岭矿集区富铁矿资源深部及外围调查评价</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中国冶金地质总局山东正元地质勘查院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27</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山东省威海市海洋牧场示范区海底沉积物地球化学调查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山东省地质矿产勘查开发局第六地质大队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28</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山东省文登</w:t>
            </w:r>
            <w:r>
              <w:rPr>
                <w:rFonts w:ascii="Times New Roman" w:hAnsi="Times New Roman" w:eastAsia="仿宋_GB2312" w:cs="Times New Roman"/>
                <w:color w:val="000000"/>
                <w:szCs w:val="21"/>
              </w:rPr>
              <w:t>-</w:t>
            </w:r>
            <w:r>
              <w:rPr>
                <w:rFonts w:hint="eastAsia" w:ascii="仿宋_GB2312" w:eastAsia="仿宋_GB2312"/>
                <w:color w:val="000000"/>
                <w:szCs w:val="21"/>
              </w:rPr>
              <w:t>荣成</w:t>
            </w:r>
            <w:r>
              <w:rPr>
                <w:rFonts w:ascii="Times New Roman" w:hAnsi="Times New Roman" w:eastAsia="仿宋_GB2312" w:cs="Times New Roman"/>
                <w:color w:val="000000"/>
                <w:szCs w:val="21"/>
              </w:rPr>
              <w:t>-</w:t>
            </w:r>
            <w:r>
              <w:rPr>
                <w:rFonts w:hint="eastAsia" w:ascii="仿宋_GB2312" w:eastAsia="仿宋_GB2312"/>
                <w:color w:val="000000"/>
                <w:szCs w:val="21"/>
              </w:rPr>
              <w:t>威海地区深部地热资源调查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山东省第一地质矿产勘查院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29</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青岛城市地质调查水文地质、工程地质钻探</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青岛地质工程勘察院（青岛地质勘查开发局）</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青岛海洋地质研究所</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30</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山东省莱州市新城矿区外围及深部金矿勘探</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山东黄金地质矿产勘查有限公司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山东黄金矿业股份有限公司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31</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山东省莱州市招贤地区金矿普查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山东省地质调查院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山东省地质调查院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32</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河南省三门峡市陕州区龙头寨银矿预查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河南省地质矿产勘查开发局第一地质矿产调查院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河南省国土资源科学研究院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33</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河南省灵宝市松树沟金矿预查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河南省地质矿产勘查开发局第四地质勘查院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河南省国土资源科学研究院（委托）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34</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河南省方城县铁炉萤石矿预查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河南省地质矿产勘查开发局第二地质矿产调查院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河南省国土资源科学研究院（委托）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35</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湖北省孝昌县四方山</w:t>
            </w:r>
            <w:r>
              <w:rPr>
                <w:rFonts w:ascii="Times New Roman" w:hAnsi="Times New Roman" w:eastAsia="仿宋_GB2312" w:cs="Times New Roman"/>
                <w:color w:val="000000"/>
                <w:szCs w:val="21"/>
              </w:rPr>
              <w:t>-</w:t>
            </w:r>
            <w:r>
              <w:rPr>
                <w:rFonts w:hint="eastAsia" w:ascii="仿宋_GB2312" w:eastAsia="仿宋_GB2312"/>
                <w:color w:val="000000"/>
                <w:szCs w:val="21"/>
              </w:rPr>
              <w:t>黄陂区团山沟矿区锰矿普查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湖北省地质局第六地质大队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湖北省地质局第六地质大队</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36</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湖北省秭归县中坝矿区钽矿预查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湖北省地质局第七地质大队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37</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湖北省随枣北太平</w:t>
            </w:r>
            <w:r>
              <w:rPr>
                <w:rFonts w:ascii="Times New Roman" w:hAnsi="Times New Roman" w:eastAsia="仿宋_GB2312" w:cs="Times New Roman"/>
                <w:color w:val="000000"/>
                <w:szCs w:val="21"/>
              </w:rPr>
              <w:t>-</w:t>
            </w:r>
            <w:r>
              <w:rPr>
                <w:rFonts w:hint="eastAsia" w:ascii="仿宋_GB2312" w:eastAsia="仿宋_GB2312"/>
                <w:color w:val="000000"/>
                <w:szCs w:val="21"/>
              </w:rPr>
              <w:t>吉河地区综合物化探调查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湖北省地质局第八地质大队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38</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湖北省竹山县土地岭矿区钽矿预查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湖北省地质调查院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湖北省地质勘查基金管理中心（委托）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39</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湖南省沅陵县沃溪矿区近围金锑钨铅锌矿绿色勘查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湖南省有色地质勘查研究院、湖南辰州矿业有限责任公司地质矿产勘查队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湖南辰州矿业有限责任公司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40</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广东省诸广矿集区绿色勘查项目示范工作</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核工业二九〇研究所</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中国核工业地质局</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41</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广东省仁化县凡口矿区外围铅锌矿详查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广东省有色地质勘查院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深圳市中金岭南有色金属股份有限公司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42</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广西来宾市北敢矿区铝土矿普查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广西壮族自治区三〇七核地质大队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广西壮族自治区三〇七核地质大队</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43</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重庆市黔江区水田坝铝土矿深部扩大详查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重庆市地质矿产勘查开发局</w:t>
            </w:r>
            <w:r>
              <w:rPr>
                <w:rFonts w:ascii="Times New Roman" w:hAnsi="Times New Roman" w:eastAsia="仿宋_GB2312" w:cs="Times New Roman"/>
                <w:color w:val="000000"/>
                <w:szCs w:val="21"/>
              </w:rPr>
              <w:t>107</w:t>
            </w:r>
            <w:r>
              <w:rPr>
                <w:rFonts w:hint="eastAsia" w:ascii="仿宋_GB2312" w:eastAsia="仿宋_GB2312"/>
                <w:color w:val="000000"/>
                <w:szCs w:val="21"/>
              </w:rPr>
              <w:t>地质队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重庆市规划和自然资源局</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44</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四川省木里县梭罗沟金矿地质勘查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四川省地质矿产勘查开发局区域地质调查队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木里县容大矿业有限责任公司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45</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四川省旺苍县大河坝石墨矿预查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四川省地质矿产勘查开发局化探队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四川省国土科学技术研究院</w:t>
            </w:r>
            <w:r>
              <w:rPr>
                <w:rFonts w:ascii="Times New Roman" w:hAnsi="Times New Roman" w:eastAsia="仿宋_GB2312" w:cs="Times New Roman"/>
                <w:color w:val="000000"/>
                <w:szCs w:val="21"/>
              </w:rPr>
              <w:t xml:space="preserve"> </w:t>
            </w:r>
            <w:r>
              <w:rPr>
                <w:rFonts w:hint="eastAsia" w:ascii="仿宋_GB2312" w:eastAsia="仿宋_GB2312"/>
                <w:color w:val="000000"/>
                <w:szCs w:val="21"/>
              </w:rPr>
              <w:t>（四川省卫星应用技术中心）</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46</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贵州省天柱县美郎</w:t>
            </w:r>
            <w:r>
              <w:rPr>
                <w:rFonts w:ascii="Times New Roman" w:hAnsi="Times New Roman" w:eastAsia="仿宋_GB2312" w:cs="Times New Roman"/>
                <w:color w:val="000000"/>
                <w:szCs w:val="21"/>
              </w:rPr>
              <w:t>-</w:t>
            </w:r>
            <w:r>
              <w:rPr>
                <w:rFonts w:hint="eastAsia" w:ascii="仿宋_GB2312" w:eastAsia="仿宋_GB2312"/>
                <w:color w:val="000000"/>
                <w:szCs w:val="21"/>
              </w:rPr>
              <w:t>亚进重晶石矿详查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贵州省地质矿产勘查开发局一</w:t>
            </w:r>
            <w:r>
              <w:rPr>
                <w:rFonts w:ascii="Times New Roman" w:hAnsi="Times New Roman" w:eastAsia="仿宋_GB2312" w:cs="Times New Roman"/>
                <w:color w:val="000000"/>
                <w:szCs w:val="21"/>
              </w:rPr>
              <w:t>0</w:t>
            </w:r>
            <w:r>
              <w:rPr>
                <w:rFonts w:hint="eastAsia" w:ascii="仿宋_GB2312" w:eastAsia="仿宋_GB2312"/>
                <w:color w:val="000000"/>
                <w:szCs w:val="21"/>
              </w:rPr>
              <w:t>四地质大队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西南能矿集团股份有限公司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47</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贵州省黔西县谷里镇红砖煤矿勘探</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贵州省煤田地质局一四二队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湖南安石</w:t>
            </w:r>
            <w:r>
              <w:rPr>
                <w:rFonts w:ascii="Times New Roman" w:hAnsi="Times New Roman" w:eastAsia="仿宋_GB2312" w:cs="Times New Roman"/>
                <w:color w:val="000000"/>
                <w:szCs w:val="21"/>
              </w:rPr>
              <w:t>(</w:t>
            </w:r>
            <w:r>
              <w:rPr>
                <w:rFonts w:hint="eastAsia" w:ascii="仿宋_GB2312" w:eastAsia="仿宋_GB2312"/>
                <w:color w:val="000000"/>
                <w:szCs w:val="21"/>
              </w:rPr>
              <w:t>集团</w:t>
            </w:r>
            <w:r>
              <w:rPr>
                <w:rFonts w:ascii="Times New Roman" w:hAnsi="Times New Roman" w:eastAsia="仿宋_GB2312" w:cs="Times New Roman"/>
                <w:color w:val="000000"/>
                <w:szCs w:val="21"/>
              </w:rPr>
              <w:t>)</w:t>
            </w:r>
            <w:r>
              <w:rPr>
                <w:rFonts w:hint="eastAsia" w:ascii="仿宋_GB2312" w:eastAsia="仿宋_GB2312"/>
                <w:color w:val="000000"/>
                <w:szCs w:val="21"/>
              </w:rPr>
              <w:t>六盘水煤业有限公司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48</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贵州省开阳县大连土勘查区铝土矿普查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贵州省地质矿产勘查开发局一</w:t>
            </w:r>
            <w:r>
              <w:rPr>
                <w:rFonts w:ascii="Times New Roman" w:hAnsi="Times New Roman" w:eastAsia="仿宋_GB2312" w:cs="Times New Roman"/>
                <w:color w:val="000000"/>
                <w:szCs w:val="21"/>
              </w:rPr>
              <w:t>0</w:t>
            </w:r>
            <w:r>
              <w:rPr>
                <w:rFonts w:hint="eastAsia" w:ascii="仿宋_GB2312" w:eastAsia="仿宋_GB2312"/>
                <w:color w:val="000000"/>
                <w:szCs w:val="21"/>
              </w:rPr>
              <w:t>五地质大队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西南能矿集团股份有限公司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49</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贵州省威宁县乐开铅锌矿普查绿色勘查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贵州省地矿局一一三地质大队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西南能矿集团股份有限公司</w:t>
            </w:r>
          </w:p>
        </w:tc>
      </w:tr>
      <w:tr>
        <w:tblPrEx>
          <w:tblCellMar>
            <w:top w:w="0" w:type="dxa"/>
            <w:left w:w="108" w:type="dxa"/>
            <w:bottom w:w="0" w:type="dxa"/>
            <w:right w:w="108" w:type="dxa"/>
          </w:tblCellMar>
        </w:tblPrEx>
        <w:trPr>
          <w:trHeight w:val="86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50</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贵州省铜仁市松桃县大路锰矿详查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西南能矿建设工程有限公司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西南能矿建设工程有限公司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51</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贵州省麻江县大良田煤矿绿色勘查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贵州省煤田地质局一一三队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贵州中耀矿业有限公司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52</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贵州吉顺矿业有限公司威宁县龙场镇克沟煤矿资源储量核实及勘探绿色勘查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贵州省煤田地质局一一三队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贵州吉顺矿业有限公司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53</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贵州省晴隆县栗寨—兴发金矿普查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贵州省地质矿产勘查开发局一</w:t>
            </w:r>
            <w:r>
              <w:rPr>
                <w:rFonts w:ascii="Times New Roman" w:hAnsi="Times New Roman" w:eastAsia="仿宋_GB2312" w:cs="Times New Roman"/>
                <w:color w:val="000000"/>
                <w:szCs w:val="21"/>
              </w:rPr>
              <w:t>0</w:t>
            </w:r>
            <w:r>
              <w:rPr>
                <w:rFonts w:hint="eastAsia" w:ascii="仿宋_GB2312" w:eastAsia="仿宋_GB2312"/>
                <w:color w:val="000000"/>
                <w:szCs w:val="21"/>
              </w:rPr>
              <w:t>六地质大队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西南能矿集团股份有限公司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54</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贵州遵义锰矿整装勘查区矿产地质调查与找矿预测</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贵州省地矿局一</w:t>
            </w:r>
            <w:r>
              <w:rPr>
                <w:rFonts w:ascii="Times New Roman" w:hAnsi="Times New Roman" w:eastAsia="仿宋_GB2312" w:cs="Times New Roman"/>
                <w:color w:val="000000"/>
                <w:szCs w:val="21"/>
              </w:rPr>
              <w:t>0</w:t>
            </w:r>
            <w:r>
              <w:rPr>
                <w:rFonts w:hint="eastAsia" w:ascii="仿宋_GB2312" w:eastAsia="仿宋_GB2312"/>
                <w:color w:val="000000"/>
                <w:szCs w:val="21"/>
              </w:rPr>
              <w:t>二地质大队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中国地质调查局发展研究中心（委托）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55</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云南省玉溪市小石桥新型锂资源科研勘查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云南省核工业二〇九地质大队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云南省科学技术厅（委托）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56</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西藏自治区仲巴县帮布勒矿区铅锌多金属矿绿色勘查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西藏自治区地质矿产勘查开发局第六地质大队</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西藏自治区地质矿产勘查开发局第六地质大队</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57</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color w:val="000000"/>
                <w:szCs w:val="21"/>
              </w:rPr>
              <w:t>陕</w:t>
            </w:r>
            <w:r>
              <w:rPr>
                <w:rFonts w:hint="eastAsia" w:ascii="仿宋_GB2312" w:eastAsia="仿宋_GB2312"/>
                <w:color w:val="000000"/>
                <w:szCs w:val="21"/>
              </w:rPr>
              <w:t>西省山</w:t>
            </w:r>
            <w:r>
              <w:rPr>
                <w:rFonts w:hint="eastAsia"/>
                <w:color w:val="000000"/>
                <w:szCs w:val="21"/>
              </w:rPr>
              <w:t>阳县</w:t>
            </w:r>
            <w:r>
              <w:rPr>
                <w:rFonts w:hint="eastAsia" w:ascii="仿宋_GB2312" w:eastAsia="仿宋_GB2312"/>
                <w:color w:val="000000"/>
                <w:szCs w:val="21"/>
              </w:rPr>
              <w:t>桐木</w:t>
            </w:r>
            <w:r>
              <w:rPr>
                <w:rFonts w:hint="eastAsia"/>
                <w:color w:val="000000"/>
                <w:szCs w:val="21"/>
              </w:rPr>
              <w:t>沟锌矿</w:t>
            </w:r>
            <w:r>
              <w:rPr>
                <w:rFonts w:hint="eastAsia" w:ascii="仿宋_GB2312" w:eastAsia="仿宋_GB2312"/>
                <w:color w:val="000000"/>
                <w:szCs w:val="21"/>
              </w:rPr>
              <w:t>床外</w:t>
            </w:r>
            <w:r>
              <w:rPr>
                <w:rFonts w:hint="eastAsia"/>
                <w:color w:val="000000"/>
                <w:szCs w:val="21"/>
              </w:rPr>
              <w:t>围铅锌</w:t>
            </w:r>
            <w:r>
              <w:rPr>
                <w:rFonts w:hint="eastAsia" w:ascii="仿宋_GB2312" w:eastAsia="仿宋_GB2312"/>
                <w:color w:val="000000"/>
                <w:szCs w:val="21"/>
              </w:rPr>
              <w:t>多金</w:t>
            </w:r>
            <w:r>
              <w:rPr>
                <w:rFonts w:hint="eastAsia"/>
                <w:color w:val="000000"/>
                <w:szCs w:val="21"/>
              </w:rPr>
              <w:t>属矿预</w:t>
            </w:r>
            <w:r>
              <w:rPr>
                <w:rFonts w:hint="eastAsia" w:ascii="仿宋_GB2312" w:eastAsia="仿宋_GB2312"/>
                <w:color w:val="000000"/>
                <w:szCs w:val="21"/>
              </w:rPr>
              <w:t>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陕西地矿综合地质大队有限公司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58</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陕西省山阳矿集区深部找矿预测</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商洛西北有色七一三总队有限公司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中国地质调查局发展研究中心（委托）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59</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陕西省洋县铁河一带多金属矿预查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陕西省煤田物探测绘有限公司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陕西省煤田物探测绘有限公司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60</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陕西省商洛市商州区—洛南县蟒岭岩体西缘钼金多金属矿普查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西安西北有色地质研究院有限公司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61</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陕西省汉阴县坝王沟金矿普查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陕西地矿第一地质队有限公司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陕西地矿第一地质队有限公司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62</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陕西省凤县庞家河东庙沟金矿详查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陕西地矿第三地质队有限公司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陕西地矿第三地质队有限公司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63</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陕西省略阳县惠家坝</w:t>
            </w:r>
            <w:r>
              <w:rPr>
                <w:rFonts w:ascii="Times New Roman" w:hAnsi="Times New Roman" w:eastAsia="仿宋_GB2312" w:cs="Times New Roman"/>
                <w:color w:val="000000"/>
                <w:szCs w:val="21"/>
              </w:rPr>
              <w:t>-</w:t>
            </w:r>
            <w:r>
              <w:rPr>
                <w:rFonts w:hint="eastAsia" w:ascii="仿宋_GB2312" w:eastAsia="仿宋_GB2312"/>
                <w:color w:val="000000"/>
                <w:szCs w:val="21"/>
              </w:rPr>
              <w:t>金家河地区金锰矿详查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汉中西北有色七一一总队有限公司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西北有色地质矿业集团有限公司</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64</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陕西省宁陕县杨泗庙</w:t>
            </w:r>
            <w:r>
              <w:rPr>
                <w:rFonts w:ascii="Times New Roman" w:hAnsi="Times New Roman" w:eastAsia="仿宋_GB2312" w:cs="Times New Roman"/>
                <w:color w:val="000000"/>
                <w:szCs w:val="21"/>
              </w:rPr>
              <w:t>-</w:t>
            </w:r>
            <w:r>
              <w:rPr>
                <w:rFonts w:hint="eastAsia" w:ascii="仿宋_GB2312" w:eastAsia="仿宋_GB2312"/>
                <w:color w:val="000000"/>
                <w:szCs w:val="21"/>
              </w:rPr>
              <w:t>懒板凳一带钨钼多金属矿预查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中陕核工业集团二一四大队有限公司</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陕西省地质勘查基金管理中心（委托）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65</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甘肃省肃北县跃进山铜多金属矿普查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甘肃省有色地质调查院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甘肃省有色地质调查院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66</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甘肃省敦煌市新泉北钒多金属矿普查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甘肃省地质矿产勘查开发局第三地质矿产勘查院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甘肃省地质矿产勘查开发局第三地质矿产勘查院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67</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甘肃省兰州新区西南部地热资源普查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甘肃煤炭地质勘查院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甘肃煤炭地质勘查院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68</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甘肃省阿克塞县余石山西金多金属矿普查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甘肃省地质调查院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甘肃省地质调查院</w:t>
            </w:r>
          </w:p>
        </w:tc>
      </w:tr>
      <w:tr>
        <w:tblPrEx>
          <w:tblCellMar>
            <w:top w:w="0" w:type="dxa"/>
            <w:left w:w="108" w:type="dxa"/>
            <w:bottom w:w="0" w:type="dxa"/>
            <w:right w:w="108" w:type="dxa"/>
          </w:tblCellMar>
        </w:tblPrEx>
        <w:trPr>
          <w:trHeight w:val="642" w:hRule="atLeast"/>
          <w:jc w:val="center"/>
        </w:trPr>
        <w:tc>
          <w:tcPr>
            <w:tcW w:w="704"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69</w:t>
            </w:r>
          </w:p>
        </w:tc>
        <w:tc>
          <w:tcPr>
            <w:tcW w:w="4329" w:type="dxa"/>
            <w:tcBorders>
              <w:top w:val="nil"/>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青海省鱼卡煤田九龙山北煤及煤层气普查</w:t>
            </w:r>
          </w:p>
        </w:tc>
        <w:tc>
          <w:tcPr>
            <w:tcW w:w="4087"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青海煤炭地质勘查院</w:t>
            </w:r>
          </w:p>
        </w:tc>
        <w:tc>
          <w:tcPr>
            <w:tcW w:w="3180" w:type="dxa"/>
            <w:tcBorders>
              <w:top w:val="nil"/>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青海煤炭地质勘查院</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0</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青海省大柴旦行委胜利沟金矿详查</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山金西部地质矿产勘查有限公司</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山金西部地质矿产勘查有限公司</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1</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宁夏中宁</w:t>
            </w:r>
            <w:r>
              <w:rPr>
                <w:rFonts w:hint="eastAsia"/>
                <w:color w:val="000000"/>
                <w:szCs w:val="21"/>
              </w:rPr>
              <w:t>县烟</w:t>
            </w:r>
            <w:r>
              <w:rPr>
                <w:rFonts w:hint="eastAsia" w:ascii="仿宋_GB2312" w:eastAsia="仿宋_GB2312"/>
                <w:color w:val="000000"/>
                <w:szCs w:val="21"/>
              </w:rPr>
              <w:t>洞山水泥用石灰岩</w:t>
            </w:r>
            <w:r>
              <w:rPr>
                <w:rFonts w:hint="eastAsia"/>
                <w:color w:val="000000"/>
                <w:szCs w:val="21"/>
              </w:rPr>
              <w:t>矿</w:t>
            </w:r>
            <w:r>
              <w:rPr>
                <w:rFonts w:hint="eastAsia" w:ascii="仿宋_GB2312" w:eastAsia="仿宋_GB2312"/>
                <w:color w:val="000000"/>
                <w:szCs w:val="21"/>
              </w:rPr>
              <w:t>勘探</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宁夏回族自治区地质矿产勘查院</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2</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宁夏吴忠市青龙山西道梁南段Ⅱ区段化工灰岩勘探</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宁夏回族自治区地质矿产勘查院</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3</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宁夏盐池县石记场石膏矿勘探</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宁夏回族自治区地质调查院</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4</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宁夏青圪塔南段水泥用石灰岩矿勘探</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中国建筑材料工业地质勘查中心宁夏总队</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5</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宁夏同心县石峡口北石膏矿勘探</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宁夏回族自治区矿产地质调查院</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宁夏回族自治区地质勘查基金管理中心（委托）</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6</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新疆察布查尔县蒙其古尔铀矿床</w:t>
            </w:r>
            <w:r>
              <w:rPr>
                <w:rFonts w:ascii="Times New Roman" w:hAnsi="Times New Roman" w:eastAsia="仿宋_GB2312" w:cs="Times New Roman"/>
                <w:color w:val="000000"/>
                <w:szCs w:val="21"/>
              </w:rPr>
              <w:t>P57</w:t>
            </w:r>
            <w:r>
              <w:rPr>
                <w:rFonts w:hint="eastAsia" w:ascii="仿宋_GB2312" w:eastAsia="仿宋_GB2312"/>
                <w:color w:val="000000"/>
                <w:szCs w:val="21"/>
              </w:rPr>
              <w:t>－</w:t>
            </w:r>
            <w:r>
              <w:rPr>
                <w:rFonts w:ascii="Times New Roman" w:hAnsi="Times New Roman" w:eastAsia="仿宋_GB2312" w:cs="Times New Roman"/>
                <w:color w:val="000000"/>
                <w:szCs w:val="21"/>
              </w:rPr>
              <w:t>L0</w:t>
            </w:r>
            <w:r>
              <w:rPr>
                <w:rFonts w:hint="eastAsia" w:ascii="仿宋_GB2312" w:eastAsia="仿宋_GB2312"/>
                <w:color w:val="000000"/>
                <w:szCs w:val="21"/>
              </w:rPr>
              <w:t>线勘查绿色勘查</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核工业二一六大队</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核工业二一六大队</w:t>
            </w:r>
          </w:p>
        </w:tc>
      </w:tr>
      <w:tr>
        <w:tblPrEx>
          <w:tblCellMar>
            <w:top w:w="0" w:type="dxa"/>
            <w:left w:w="108" w:type="dxa"/>
            <w:bottom w:w="0" w:type="dxa"/>
            <w:right w:w="108" w:type="dxa"/>
          </w:tblCellMar>
        </w:tblPrEx>
        <w:trPr>
          <w:trHeight w:val="642"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7</w:t>
            </w:r>
          </w:p>
        </w:tc>
        <w:tc>
          <w:tcPr>
            <w:tcW w:w="4329" w:type="dxa"/>
            <w:tcBorders>
              <w:top w:val="single" w:color="auto" w:sz="4" w:space="0"/>
              <w:left w:val="nil"/>
              <w:bottom w:val="single" w:color="auto" w:sz="4" w:space="0"/>
              <w:right w:val="single" w:color="auto" w:sz="4" w:space="0"/>
            </w:tcBorders>
            <w:noWrap w:val="0"/>
            <w:vAlign w:val="center"/>
          </w:tcPr>
          <w:p>
            <w:pPr>
              <w:rPr>
                <w:rFonts w:ascii="仿宋_GB2312" w:hAnsi="宋体" w:eastAsia="仿宋_GB2312" w:cs="宋体"/>
                <w:color w:val="000000"/>
                <w:szCs w:val="21"/>
              </w:rPr>
            </w:pPr>
            <w:r>
              <w:rPr>
                <w:rFonts w:hint="eastAsia" w:ascii="仿宋_GB2312" w:eastAsia="仿宋_GB2312"/>
                <w:color w:val="000000"/>
                <w:szCs w:val="21"/>
              </w:rPr>
              <w:t>新疆温泉县小温泉东铜多金属矿预查</w:t>
            </w:r>
          </w:p>
        </w:tc>
        <w:tc>
          <w:tcPr>
            <w:tcW w:w="4087"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新疆维吾尔自治区有色地质勘查局地质矿产勘查研究院</w:t>
            </w:r>
          </w:p>
        </w:tc>
        <w:tc>
          <w:tcPr>
            <w:tcW w:w="3180" w:type="dxa"/>
            <w:tcBorders>
              <w:top w:val="single" w:color="auto" w:sz="4" w:space="0"/>
              <w:left w:val="nil"/>
              <w:bottom w:val="single" w:color="auto" w:sz="4" w:space="0"/>
              <w:right w:val="single" w:color="auto" w:sz="4" w:space="0"/>
            </w:tcBorders>
            <w:noWrap w:val="0"/>
            <w:vAlign w:val="center"/>
          </w:tcPr>
          <w:p>
            <w:pPr>
              <w:jc w:val="center"/>
              <w:rPr>
                <w:rFonts w:ascii="仿宋_GB2312" w:hAnsi="宋体" w:eastAsia="仿宋_GB2312" w:cs="宋体"/>
                <w:color w:val="000000"/>
                <w:szCs w:val="21"/>
              </w:rPr>
            </w:pPr>
            <w:r>
              <w:rPr>
                <w:rFonts w:hint="eastAsia" w:ascii="仿宋_GB2312" w:eastAsia="仿宋_GB2312"/>
                <w:color w:val="000000"/>
                <w:szCs w:val="21"/>
              </w:rPr>
              <w:t>新疆维吾尔自治区地质勘查基金项目管理中心（委托）</w:t>
            </w:r>
          </w:p>
        </w:tc>
      </w:tr>
      <w:bookmarkEnd w:id="0"/>
    </w:tbl>
    <w:p>
      <w:r>
        <w:rPr>
          <w:rFonts w:ascii="仿宋_GB2312" w:hAnsi="宋体" w:eastAsia="仿宋_GB2312"/>
          <w:bCs/>
          <w:sz w:val="32"/>
          <w:szCs w:val="32"/>
        </w:rPr>
        <w:tab/>
      </w:r>
    </w:p>
    <w:p>
      <w:pPr>
        <w:spacing w:line="600" w:lineRule="exact"/>
        <w:ind w:firstLine="640" w:firstLineChars="200"/>
        <w:rPr>
          <w:rFonts w:hint="eastAsia" w:ascii="Times New Roman" w:hAnsi="Times New Roman" w:eastAsia="仿宋_GB2312"/>
          <w:sz w:val="32"/>
          <w:szCs w:val="32"/>
        </w:rPr>
      </w:pPr>
    </w:p>
    <w:p/>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F6C33"/>
    <w:rsid w:val="5A7F6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2021-01-12T04:28:00Z</dcterms:created>
  <dc:creator>陈卉(陈卉:)</dc:creator>
  <cp:lastModifiedBy>陈卉(陈卉:)</cp:lastModifiedBy>
  <dcterms:modified xsi:type="dcterms:W3CDTF">2021-01-12T04:28:37Z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